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026732">
        <w:rPr>
          <w:rFonts w:ascii="Arial" w:hAnsi="Arial" w:cs="Arial"/>
        </w:rPr>
        <w:t>authorized dealer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as a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026732">
        <w:rPr>
          <w:rFonts w:ascii="Arial" w:hAnsi="Arial" w:cs="Arial"/>
        </w:rPr>
        <w:t>authorized dealer valid dealership certificate to be submitted</w:t>
      </w:r>
      <w:r w:rsidR="00152000">
        <w:rPr>
          <w:rFonts w:ascii="Arial" w:hAnsi="Arial" w:cs="Arial"/>
        </w:rPr>
        <w:t>.</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9459D2">
        <w:rPr>
          <w:rFonts w:ascii="Arial" w:hAnsi="Arial" w:cs="Arial"/>
        </w:rPr>
        <w:t>of similar category of items supplied to any organisation</w:t>
      </w:r>
      <w:r w:rsidR="00026732">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2017-08-07T05:34:00Z</cp:lastPrinted>
  <dcterms:created xsi:type="dcterms:W3CDTF">2016-12-15T10:11:00Z</dcterms:created>
  <dcterms:modified xsi:type="dcterms:W3CDTF">2017-08-09T11:06:00Z</dcterms:modified>
</cp:coreProperties>
</file>